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A729A5" w:rsidTr="00A729A5">
        <w:tc>
          <w:tcPr>
            <w:tcW w:w="10080" w:type="dxa"/>
          </w:tcPr>
          <w:p w:rsidR="00A729A5" w:rsidRDefault="00A729A5" w:rsidP="00A729A5">
            <w:pPr>
              <w:jc w:val="center"/>
              <w:rPr>
                <w:sz w:val="18"/>
              </w:rPr>
            </w:pPr>
            <w:r w:rsidRPr="007C13BE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45.05pt" o:ole="" fillcolor="window">
                  <v:imagedata r:id="rId7" o:title=""/>
                </v:shape>
                <o:OLEObject Type="Embed" ProgID="Word.Picture.8" ShapeID="_x0000_i1025" DrawAspect="Content" ObjectID="_1830319181" r:id="rId8"/>
              </w:object>
            </w:r>
          </w:p>
          <w:p w:rsidR="00A729A5" w:rsidRPr="00BB5CBB" w:rsidRDefault="00A729A5" w:rsidP="00A729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A729A5" w:rsidRPr="00340D98" w:rsidRDefault="00A729A5" w:rsidP="00A729A5">
      <w:pPr>
        <w:jc w:val="center"/>
        <w:rPr>
          <w:sz w:val="16"/>
          <w:szCs w:val="16"/>
        </w:rPr>
      </w:pPr>
    </w:p>
    <w:p w:rsidR="00A729A5" w:rsidRDefault="00A729A5" w:rsidP="00A729A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A729A5" w:rsidRDefault="00A729A5" w:rsidP="00A729A5">
      <w:pPr>
        <w:rPr>
          <w:sz w:val="28"/>
          <w:szCs w:val="28"/>
        </w:rPr>
      </w:pPr>
    </w:p>
    <w:p w:rsidR="00A729A5" w:rsidRPr="003A5057" w:rsidRDefault="003A5057" w:rsidP="00A729A5">
      <w:pPr>
        <w:rPr>
          <w:b/>
        </w:rPr>
      </w:pPr>
      <w:r w:rsidRPr="003A5057">
        <w:t>14 января</w:t>
      </w:r>
      <w:r w:rsidR="002679B3" w:rsidRPr="003A5057">
        <w:t xml:space="preserve"> 20</w:t>
      </w:r>
      <w:r w:rsidR="00A729A5" w:rsidRPr="003A5057">
        <w:t>2</w:t>
      </w:r>
      <w:r w:rsidRPr="003A5057">
        <w:t>6</w:t>
      </w:r>
      <w:r w:rsidR="00A729A5" w:rsidRPr="003A5057">
        <w:t xml:space="preserve"> года                                                                             </w:t>
      </w:r>
      <w:r w:rsidR="000640C6">
        <w:t xml:space="preserve">                               </w:t>
      </w:r>
      <w:r w:rsidR="00A729A5" w:rsidRPr="003A5057">
        <w:t xml:space="preserve"> №</w:t>
      </w:r>
      <w:r w:rsidR="009D7D9C" w:rsidRPr="003A5057">
        <w:t xml:space="preserve"> </w:t>
      </w:r>
      <w:r w:rsidR="000640C6">
        <w:t>13</w:t>
      </w:r>
    </w:p>
    <w:p w:rsidR="0029211D" w:rsidRPr="003A5057" w:rsidRDefault="0029211D" w:rsidP="00A729A5">
      <w:pPr>
        <w:jc w:val="center"/>
        <w:rPr>
          <w:b/>
        </w:rPr>
      </w:pP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>О внесении изменения в муниципальную программу</w:t>
      </w: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 xml:space="preserve">«Информационное общество  Вознесенского муниципального округа Нижегородской области», </w:t>
      </w:r>
      <w:proofErr w:type="gramStart"/>
      <w:r w:rsidRPr="003A5057">
        <w:rPr>
          <w:b/>
        </w:rPr>
        <w:t>утвержденную</w:t>
      </w:r>
      <w:proofErr w:type="gramEnd"/>
      <w:r w:rsidRPr="003A5057">
        <w:rPr>
          <w:b/>
        </w:rPr>
        <w:t xml:space="preserve"> постановлением администрации Вознесенского муниципального района от 13 октября 2020 года № 650 </w:t>
      </w:r>
    </w:p>
    <w:p w:rsidR="00475FBB" w:rsidRPr="003A5057" w:rsidRDefault="00A729A5" w:rsidP="00A729A5">
      <w:pPr>
        <w:jc w:val="center"/>
        <w:rPr>
          <w:b/>
        </w:rPr>
      </w:pPr>
      <w:proofErr w:type="gramStart"/>
      <w:r w:rsidRPr="003A5057">
        <w:rPr>
          <w:b/>
        </w:rPr>
        <w:t>(с изменениями от 12</w:t>
      </w:r>
      <w:r w:rsidR="003575BC" w:rsidRPr="003A5057">
        <w:rPr>
          <w:b/>
        </w:rPr>
        <w:t>.03.</w:t>
      </w:r>
      <w:r w:rsidRPr="003A5057">
        <w:rPr>
          <w:b/>
        </w:rPr>
        <w:t>2021 года № 203, от 13.01.2022 № 25, от 27.01.2022 № 56, от 07.06.2022 № 416, от 17.11.2022 № 836, от 21.12.2022 № 946, от 13.01.2023 № 25, от 23.01.2023 № 46, 14.03.2023 № 388, от 13.06.2023 № 850, от 13.10.2023 № 1478, от 20.12.2023 № 2163</w:t>
      </w:r>
      <w:r w:rsidR="00B620D1" w:rsidRPr="003A5057">
        <w:rPr>
          <w:b/>
        </w:rPr>
        <w:t xml:space="preserve">, от 12.01.2024 № </w:t>
      </w:r>
      <w:r w:rsidR="00BD10DC" w:rsidRPr="003A5057">
        <w:rPr>
          <w:b/>
        </w:rPr>
        <w:t>34</w:t>
      </w:r>
      <w:r w:rsidR="008118E3" w:rsidRPr="003A5057">
        <w:rPr>
          <w:b/>
        </w:rPr>
        <w:t>, от 16.01.2024 № 53</w:t>
      </w:r>
      <w:r w:rsidR="003575BC" w:rsidRPr="003A5057">
        <w:rPr>
          <w:b/>
        </w:rPr>
        <w:t>, от 08.07.2024 № 1294</w:t>
      </w:r>
      <w:r w:rsidR="00A8498F" w:rsidRPr="003A5057">
        <w:rPr>
          <w:b/>
        </w:rPr>
        <w:t>, от 25.10.2024 № 1805</w:t>
      </w:r>
      <w:r w:rsidR="00231562" w:rsidRPr="003A5057">
        <w:rPr>
          <w:b/>
        </w:rPr>
        <w:t>, от 06.11.2024 № 1881</w:t>
      </w:r>
      <w:r w:rsidR="00171458" w:rsidRPr="003A5057">
        <w:rPr>
          <w:b/>
        </w:rPr>
        <w:t>, от 19.12.2024  № 2282</w:t>
      </w:r>
      <w:r w:rsidR="0052504F" w:rsidRPr="003A5057">
        <w:rPr>
          <w:b/>
        </w:rPr>
        <w:t>, от 14.01.2025 № 55</w:t>
      </w:r>
      <w:r w:rsidR="00475FBB" w:rsidRPr="003A5057">
        <w:rPr>
          <w:b/>
        </w:rPr>
        <w:t xml:space="preserve">, </w:t>
      </w:r>
      <w:proofErr w:type="gramEnd"/>
    </w:p>
    <w:p w:rsidR="00A729A5" w:rsidRPr="003A5057" w:rsidRDefault="00475FBB" w:rsidP="00A729A5">
      <w:pPr>
        <w:jc w:val="center"/>
        <w:rPr>
          <w:b/>
        </w:rPr>
      </w:pPr>
      <w:r w:rsidRPr="003A5057">
        <w:rPr>
          <w:b/>
        </w:rPr>
        <w:t>от 26.03.2025 № 428</w:t>
      </w:r>
      <w:r w:rsidR="00FE0C80" w:rsidRPr="003A5057">
        <w:rPr>
          <w:b/>
        </w:rPr>
        <w:t>, от 20.05.2025 № 707</w:t>
      </w:r>
      <w:r w:rsidR="009723F0" w:rsidRPr="003A5057">
        <w:rPr>
          <w:b/>
        </w:rPr>
        <w:t>, от 08.07.2025 № 919</w:t>
      </w:r>
      <w:r w:rsidR="00861CFE" w:rsidRPr="003A5057">
        <w:rPr>
          <w:b/>
        </w:rPr>
        <w:t>, от 27.08.2025 № 1085</w:t>
      </w:r>
      <w:r w:rsidR="006158F5" w:rsidRPr="003A5057">
        <w:rPr>
          <w:b/>
        </w:rPr>
        <w:t>, от 17.10.2025 № 1320</w:t>
      </w:r>
      <w:r w:rsidR="003A5057" w:rsidRPr="003A5057">
        <w:rPr>
          <w:b/>
        </w:rPr>
        <w:t>, от 20.11.2025 № 1519</w:t>
      </w:r>
      <w:r w:rsidR="00A729A5" w:rsidRPr="003A5057">
        <w:rPr>
          <w:b/>
        </w:rPr>
        <w:t>)</w:t>
      </w:r>
    </w:p>
    <w:p w:rsidR="00A729A5" w:rsidRPr="003A5057" w:rsidRDefault="00A729A5" w:rsidP="00A729A5">
      <w:pPr>
        <w:jc w:val="center"/>
        <w:rPr>
          <w:b/>
        </w:rPr>
      </w:pPr>
    </w:p>
    <w:p w:rsidR="00A729A5" w:rsidRPr="003A5057" w:rsidRDefault="003A5057" w:rsidP="00A729A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rPr>
          <w:color w:val="1A1A1A"/>
          <w:shd w:val="clear" w:color="auto" w:fill="FFFFFF"/>
        </w:rPr>
        <w:t>1.</w:t>
      </w:r>
      <w:r w:rsidR="00BB5CBB" w:rsidRPr="003A5057">
        <w:rPr>
          <w:color w:val="1A1A1A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</w:t>
      </w:r>
      <w:r w:rsidRPr="003A5057">
        <w:rPr>
          <w:color w:val="1A1A1A"/>
          <w:shd w:val="clear" w:color="auto" w:fill="FFFFFF"/>
        </w:rPr>
        <w:t xml:space="preserve">от 18.12.2025 года №85  </w:t>
      </w:r>
      <w:r>
        <w:rPr>
          <w:color w:val="1A1A1A"/>
          <w:shd w:val="clear" w:color="auto" w:fill="FFFFFF"/>
        </w:rPr>
        <w:t>«</w:t>
      </w:r>
      <w:r w:rsidRPr="003A5057">
        <w:rPr>
          <w:color w:val="1A1A1A"/>
          <w:shd w:val="clear" w:color="auto" w:fill="FFFFFF"/>
        </w:rPr>
        <w:t>О внесении изменений в решение Совета депутатов Вознесенского муниципального округа Нижегородской области «О бюджете Вознесенского муниципального округа Нижегородской области на 2025 год и на плановый период 2026 и 2027 годов»</w:t>
      </w:r>
      <w:r w:rsidR="00BB5CBB" w:rsidRPr="003A5057">
        <w:t xml:space="preserve">, </w:t>
      </w:r>
      <w:r w:rsidR="00A729A5" w:rsidRPr="003A5057">
        <w:t xml:space="preserve">в </w:t>
      </w:r>
      <w:r w:rsidR="00861CFE" w:rsidRPr="003A5057">
        <w:t>м</w:t>
      </w:r>
      <w:r w:rsidR="00A729A5" w:rsidRPr="003A5057">
        <w:t>униципальную программу «Информационное общество Вознесенского муниципального округа Нижегородской области, утвержденную постановлением администрации Вознесенского</w:t>
      </w:r>
      <w:proofErr w:type="gramEnd"/>
      <w:r w:rsidR="00A729A5" w:rsidRPr="003A5057">
        <w:t xml:space="preserve"> </w:t>
      </w:r>
      <w:proofErr w:type="gramStart"/>
      <w:r w:rsidR="00A729A5" w:rsidRPr="003A5057">
        <w:t>муниципального района от 13</w:t>
      </w:r>
      <w:r w:rsidR="00475FBB" w:rsidRPr="003A5057">
        <w:t xml:space="preserve"> </w:t>
      </w:r>
      <w:r w:rsidR="00A729A5" w:rsidRPr="003A5057">
        <w:t>октября 2020 года № 650 (с изменениями от 12.03.2021 г. № 203, от 13.01.2022 г. № 25, от 27.01.2022 № 56,</w:t>
      </w:r>
      <w:proofErr w:type="gramEnd"/>
      <w:r w:rsidR="00A729A5" w:rsidRPr="003A5057">
        <w:t xml:space="preserve"> </w:t>
      </w:r>
      <w:proofErr w:type="gramStart"/>
      <w:r w:rsidR="00A729A5" w:rsidRPr="003A5057">
        <w:t>от 07.06.2022 № 416, от 17.11.2022 № 836, от21.12.2022 № 946, от 13.01.2023 № 25, от 23.01.2023 № 46, от 14.03.2023 № 388, от 13.06.2023 № 850, от 13.10.2023 № 1478, от 20.12.2023 № 2163</w:t>
      </w:r>
      <w:r w:rsidR="00BD10DC" w:rsidRPr="003A5057">
        <w:t>, от 12.01.2024 № 34</w:t>
      </w:r>
      <w:r w:rsidR="008118E3" w:rsidRPr="003A5057">
        <w:t>, от 16.01.2024 № 53</w:t>
      </w:r>
      <w:r w:rsidR="003575BC" w:rsidRPr="003A5057">
        <w:t>, от 08.07.2024 № 1294</w:t>
      </w:r>
      <w:r w:rsidR="00231562" w:rsidRPr="003A5057">
        <w:t>, от 06.11.2024 № 1881</w:t>
      </w:r>
      <w:r w:rsidR="00171458" w:rsidRPr="003A5057">
        <w:t>, от 19.12.2024 № 2282</w:t>
      </w:r>
      <w:r w:rsidR="0052504F" w:rsidRPr="003A5057">
        <w:t>, 14.01.2025 № 55</w:t>
      </w:r>
      <w:r w:rsidR="00475FBB" w:rsidRPr="003A5057">
        <w:t>, от 26.03.2025 № 428</w:t>
      </w:r>
      <w:r w:rsidR="00FE0C80" w:rsidRPr="003A5057">
        <w:t>, от 20.05.2025 № 707</w:t>
      </w:r>
      <w:r w:rsidR="009723F0" w:rsidRPr="003A5057">
        <w:t>, от 08.07.2025 № 919</w:t>
      </w:r>
      <w:r w:rsidR="00861CFE" w:rsidRPr="003A5057">
        <w:t>, от 27.08.2025 № 1085</w:t>
      </w:r>
      <w:r w:rsidR="00BB5CBB" w:rsidRPr="003A5057">
        <w:t>, от 17.10.2025 № 1320</w:t>
      </w:r>
      <w:r w:rsidRPr="003A5057">
        <w:t>, от</w:t>
      </w:r>
      <w:proofErr w:type="gramEnd"/>
      <w:r w:rsidRPr="003A5057">
        <w:t xml:space="preserve"> </w:t>
      </w:r>
      <w:proofErr w:type="gramStart"/>
      <w:r w:rsidRPr="003A5057">
        <w:t>20.11.2025 № 1519</w:t>
      </w:r>
      <w:r w:rsidR="00A729A5" w:rsidRPr="003A5057">
        <w:t>) внести изменени</w:t>
      </w:r>
      <w:r w:rsidR="00BB5CBB" w:rsidRPr="003A5057">
        <w:t>я</w:t>
      </w:r>
      <w:r w:rsidR="00A729A5" w:rsidRPr="003A5057">
        <w:t>, изложив ее в редакции согласно приложению.</w:t>
      </w:r>
      <w:proofErr w:type="gramEnd"/>
    </w:p>
    <w:p w:rsidR="00A729A5" w:rsidRPr="003A5057" w:rsidRDefault="00A729A5" w:rsidP="00A729A5">
      <w:pPr>
        <w:widowControl w:val="0"/>
        <w:autoSpaceDE w:val="0"/>
        <w:autoSpaceDN w:val="0"/>
        <w:adjustRightInd w:val="0"/>
        <w:ind w:firstLine="540"/>
        <w:jc w:val="both"/>
      </w:pPr>
      <w:r w:rsidRPr="003A5057">
        <w:t>2. Сектору по общим вопросам администрации Вознесенского муниципального округа обеспечить размещение данного постановления на сайте администрации Вознесенского округа.</w:t>
      </w:r>
    </w:p>
    <w:p w:rsidR="00A729A5" w:rsidRPr="003A5057" w:rsidRDefault="00A729A5" w:rsidP="00A729A5">
      <w:pPr>
        <w:ind w:firstLine="540"/>
        <w:jc w:val="both"/>
      </w:pPr>
      <w:r w:rsidRPr="003A5057">
        <w:t xml:space="preserve">3. </w:t>
      </w:r>
      <w:proofErr w:type="gramStart"/>
      <w:r w:rsidRPr="003A5057">
        <w:t>Контроль за</w:t>
      </w:r>
      <w:proofErr w:type="gramEnd"/>
      <w:r w:rsidRPr="003A5057">
        <w:t xml:space="preserve"> исполнением настоящего постановления  возложить на управляющего делами администрации округа Н.А. </w:t>
      </w:r>
      <w:proofErr w:type="spellStart"/>
      <w:r w:rsidRPr="003A5057">
        <w:t>Сюндюкову</w:t>
      </w:r>
      <w:proofErr w:type="spellEnd"/>
      <w:r w:rsidRPr="003A5057"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 w:firstRow="0" w:lastRow="0" w:firstColumn="0" w:lastColumn="0" w:noHBand="0" w:noVBand="0"/>
      </w:tblPr>
      <w:tblGrid>
        <w:gridCol w:w="8942"/>
      </w:tblGrid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A729A5" w:rsidP="00A729A5">
            <w:pPr>
              <w:jc w:val="both"/>
            </w:pPr>
          </w:p>
        </w:tc>
      </w:tr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FE0C80" w:rsidP="00A729A5">
            <w:r w:rsidRPr="003A5057">
              <w:t>Глава</w:t>
            </w:r>
            <w:r w:rsidR="00A729A5" w:rsidRPr="003A5057">
              <w:t xml:space="preserve"> местного </w:t>
            </w:r>
          </w:p>
          <w:p w:rsidR="00A729A5" w:rsidRPr="003A5057" w:rsidRDefault="00A729A5" w:rsidP="00FE0C80">
            <w:r w:rsidRPr="003A5057">
              <w:t xml:space="preserve">самоуправления округа                                             </w:t>
            </w:r>
            <w:r w:rsidR="003A5057">
              <w:t xml:space="preserve">               </w:t>
            </w:r>
            <w:r w:rsidRPr="003A5057">
              <w:t xml:space="preserve">         </w:t>
            </w:r>
            <w:r w:rsidR="00FE0C80" w:rsidRPr="003A5057">
              <w:t>И.А. Мартынов</w:t>
            </w:r>
          </w:p>
        </w:tc>
      </w:tr>
    </w:tbl>
    <w:p w:rsidR="00A729A5" w:rsidRDefault="00A729A5" w:rsidP="00A729A5">
      <w:pPr>
        <w:jc w:val="both"/>
        <w:rPr>
          <w:sz w:val="28"/>
          <w:szCs w:val="28"/>
        </w:rPr>
      </w:pPr>
    </w:p>
    <w:p w:rsidR="00BB73CE" w:rsidRDefault="00BB73CE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CC5D9A" w:rsidRDefault="00CC5D9A" w:rsidP="00A729A5">
      <w:pPr>
        <w:jc w:val="right"/>
      </w:pPr>
    </w:p>
    <w:p w:rsidR="00A729A5" w:rsidRDefault="00A729A5" w:rsidP="00A729A5">
      <w:pPr>
        <w:jc w:val="right"/>
      </w:pPr>
      <w:r>
        <w:lastRenderedPageBreak/>
        <w:t>Приложение</w:t>
      </w:r>
    </w:p>
    <w:p w:rsidR="00A729A5" w:rsidRDefault="00A729A5" w:rsidP="00A729A5">
      <w:pPr>
        <w:jc w:val="right"/>
      </w:pPr>
      <w:r>
        <w:t xml:space="preserve"> к постановлению администрации</w:t>
      </w:r>
    </w:p>
    <w:p w:rsidR="00A729A5" w:rsidRDefault="00A729A5" w:rsidP="00A729A5">
      <w:pPr>
        <w:jc w:val="right"/>
      </w:pPr>
      <w:r>
        <w:t xml:space="preserve"> Вознесенского муниципального округа</w:t>
      </w:r>
    </w:p>
    <w:p w:rsidR="00A729A5" w:rsidRDefault="00A729A5" w:rsidP="00A729A5">
      <w:pPr>
        <w:jc w:val="right"/>
      </w:pPr>
      <w:r>
        <w:t xml:space="preserve"> Нижегородской области </w:t>
      </w:r>
    </w:p>
    <w:p w:rsidR="00A729A5" w:rsidRDefault="00A729A5" w:rsidP="00A729A5">
      <w:pPr>
        <w:jc w:val="right"/>
      </w:pPr>
      <w:r>
        <w:t xml:space="preserve">от </w:t>
      </w:r>
      <w:r w:rsidR="00316A48">
        <w:t xml:space="preserve"> </w:t>
      </w:r>
      <w:r w:rsidR="003A5057">
        <w:t>14</w:t>
      </w:r>
      <w:r>
        <w:t>.</w:t>
      </w:r>
      <w:r w:rsidR="003A5057">
        <w:t>01</w:t>
      </w:r>
      <w:r>
        <w:t>.202</w:t>
      </w:r>
      <w:r w:rsidR="003A5057">
        <w:t>6</w:t>
      </w:r>
      <w:r>
        <w:t xml:space="preserve"> года </w:t>
      </w:r>
      <w:r w:rsidR="00A747CB">
        <w:t xml:space="preserve"> </w:t>
      </w:r>
      <w:r>
        <w:t xml:space="preserve">№ </w:t>
      </w:r>
      <w:r w:rsidR="00696B10">
        <w:t xml:space="preserve"> </w:t>
      </w:r>
      <w:r w:rsidR="00B5099D">
        <w:t>13</w:t>
      </w:r>
      <w:bookmarkStart w:id="0" w:name="_GoBack"/>
      <w:bookmarkEnd w:id="0"/>
    </w:p>
    <w:p w:rsidR="00A729A5" w:rsidRDefault="00A729A5" w:rsidP="00A729A5">
      <w:pPr>
        <w:jc w:val="right"/>
      </w:pPr>
    </w:p>
    <w:p w:rsidR="00A729A5" w:rsidRDefault="00A729A5" w:rsidP="00A729A5">
      <w:pPr>
        <w:jc w:val="right"/>
      </w:pPr>
    </w:p>
    <w:p w:rsidR="00A729A5" w:rsidRPr="00FF2631" w:rsidRDefault="00A729A5" w:rsidP="00A729A5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>МУНИЦИПАЛЬНАЯ ПРОГРАММА</w:t>
      </w:r>
    </w:p>
    <w:p w:rsidR="00CC5D9A" w:rsidRDefault="00A729A5" w:rsidP="00CC5D9A">
      <w:pPr>
        <w:pStyle w:val="af7"/>
        <w:jc w:val="center"/>
      </w:pPr>
      <w:r w:rsidRPr="00FF2631">
        <w:t xml:space="preserve">"Информационное общество Вознесенского муниципального </w:t>
      </w:r>
      <w:r>
        <w:t>округа</w:t>
      </w:r>
      <w:r w:rsidRPr="00FF2631">
        <w:t xml:space="preserve"> </w:t>
      </w:r>
    </w:p>
    <w:p w:rsidR="00A729A5" w:rsidRPr="00FF2631" w:rsidRDefault="00A729A5" w:rsidP="00CC5D9A">
      <w:pPr>
        <w:pStyle w:val="af7"/>
        <w:jc w:val="center"/>
      </w:pPr>
      <w:r w:rsidRPr="00FF2631">
        <w:t>Нижегородской области"</w:t>
      </w:r>
    </w:p>
    <w:p w:rsidR="00A729A5" w:rsidRDefault="00A729A5" w:rsidP="00CC5D9A">
      <w:pPr>
        <w:pStyle w:val="af7"/>
        <w:jc w:val="center"/>
      </w:pPr>
      <w:r w:rsidRPr="00FF2631">
        <w:t>(далее Программа)</w:t>
      </w:r>
    </w:p>
    <w:p w:rsidR="00CC5D9A" w:rsidRPr="00FF2631" w:rsidRDefault="00CC5D9A" w:rsidP="00CC5D9A">
      <w:pPr>
        <w:pStyle w:val="af7"/>
        <w:jc w:val="center"/>
      </w:pPr>
    </w:p>
    <w:p w:rsidR="00A729A5" w:rsidRDefault="00A729A5" w:rsidP="00CC5D9A">
      <w:pPr>
        <w:pStyle w:val="af8"/>
        <w:numPr>
          <w:ilvl w:val="0"/>
          <w:numId w:val="1"/>
        </w:numPr>
        <w:jc w:val="center"/>
      </w:pPr>
      <w:r w:rsidRPr="00FF2631">
        <w:t>ПАСПОРТ ПРОГРАММЫ</w:t>
      </w:r>
    </w:p>
    <w:p w:rsidR="00CC5D9A" w:rsidRPr="00FF2631" w:rsidRDefault="00CC5D9A" w:rsidP="00CC5D9A">
      <w:pPr>
        <w:pStyle w:val="af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5937"/>
      </w:tblGrid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Структурные подразделения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МБУ "Редакци</w:t>
            </w:r>
            <w:r>
              <w:rPr>
                <w:rFonts w:ascii="Times New Roman CYR" w:hAnsi="Times New Roman CYR" w:cs="Times New Roman CYR"/>
              </w:rPr>
              <w:t>я газеты "Наша жизнь"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Подпрограммы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Отсутствуют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конституционного права граждан на получение информации;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повышение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 xml:space="preserve">эффективности деятельности органов местного самоуправления 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области, направленной на реализацию интересов населения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>, за счет использования современных информационных и телекоммуникационных технологий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качества и доступности муниципальных услуг в электронном виде;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открытости и прозрачности деятельности органов местного самоуправления для общества;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развитие информационно-телекоммуникационной инфраструктуры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Этапы и сроки реализации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</w:t>
            </w:r>
            <w:r w:rsidR="00BA285C" w:rsidRPr="00861CFE">
              <w:rPr>
                <w:rFonts w:ascii="Times New Roman CYR" w:hAnsi="Times New Roman CYR" w:cs="Times New Roman CYR"/>
              </w:rPr>
              <w:t>5</w:t>
            </w:r>
            <w:r w:rsidRPr="00FF2631">
              <w:rPr>
                <w:rFonts w:ascii="Times New Roman CYR" w:hAnsi="Times New Roman CYR" w:cs="Times New Roman CYR"/>
              </w:rPr>
              <w:t xml:space="preserve"> - 20</w:t>
            </w:r>
            <w:r w:rsidR="00BA285C" w:rsidRPr="00861CFE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годы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Программа реализуется в один этап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финансирования формируются исходя из финансовых возможностей бюджета</w:t>
            </w:r>
            <w:r>
              <w:rPr>
                <w:rFonts w:ascii="Times New Roman CYR" w:hAnsi="Times New Roman CYR" w:cs="Times New Roman CYR"/>
              </w:rPr>
              <w:t xml:space="preserve"> 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на очередной год.</w:t>
            </w:r>
          </w:p>
          <w:p w:rsidR="00A729A5" w:rsidRPr="00F131A0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Всего на программу предусмотрено </w:t>
            </w:r>
            <w:r w:rsidR="00316A48" w:rsidRPr="009723F0">
              <w:rPr>
                <w:rFonts w:ascii="Times New Roman CYR" w:hAnsi="Times New Roman CYR" w:cs="Times New Roman CYR"/>
                <w:b/>
              </w:rPr>
              <w:t>30</w:t>
            </w:r>
            <w:r w:rsidR="003A5057">
              <w:rPr>
                <w:rFonts w:ascii="Times New Roman CYR" w:hAnsi="Times New Roman CYR" w:cs="Times New Roman CYR"/>
                <w:b/>
              </w:rPr>
              <w:t>155</w:t>
            </w:r>
            <w:r w:rsidR="00316A48" w:rsidRPr="009723F0">
              <w:rPr>
                <w:rFonts w:ascii="Times New Roman CYR" w:hAnsi="Times New Roman CYR" w:cs="Times New Roman CYR"/>
                <w:b/>
              </w:rPr>
              <w:t>,</w:t>
            </w:r>
            <w:r w:rsidR="003A5057">
              <w:rPr>
                <w:rFonts w:ascii="Times New Roman CYR" w:hAnsi="Times New Roman CYR" w:cs="Times New Roman CYR"/>
                <w:b/>
              </w:rPr>
              <w:t>5</w:t>
            </w:r>
            <w:r w:rsidR="00BB5CBB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9723F0">
              <w:rPr>
                <w:rFonts w:ascii="Times New Roman CYR" w:hAnsi="Times New Roman CYR" w:cs="Times New Roman CYR"/>
              </w:rPr>
              <w:t xml:space="preserve">тыс. руб., в том числе за счет средств бюджета округа </w:t>
            </w:r>
            <w:r w:rsidR="00891791">
              <w:rPr>
                <w:rFonts w:ascii="Times New Roman CYR" w:hAnsi="Times New Roman CYR" w:cs="Times New Roman CYR"/>
                <w:b/>
              </w:rPr>
              <w:t>13000</w:t>
            </w:r>
            <w:r w:rsidR="000A6E1C">
              <w:rPr>
                <w:rFonts w:ascii="Times New Roman CYR" w:hAnsi="Times New Roman CYR" w:cs="Times New Roman CYR"/>
                <w:b/>
              </w:rPr>
              <w:t>,</w:t>
            </w:r>
            <w:r w:rsidR="00891791">
              <w:rPr>
                <w:rFonts w:ascii="Times New Roman CYR" w:hAnsi="Times New Roman CYR" w:cs="Times New Roman CYR"/>
                <w:b/>
              </w:rPr>
              <w:t>9</w:t>
            </w:r>
            <w:r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 xml:space="preserve">тыс. руб., областного бюджета </w:t>
            </w:r>
            <w:r w:rsidR="00B17B44" w:rsidRPr="00B17B44">
              <w:rPr>
                <w:rFonts w:ascii="Times New Roman CYR" w:hAnsi="Times New Roman CYR" w:cs="Times New Roman CYR"/>
                <w:b/>
              </w:rPr>
              <w:t>17154,6</w:t>
            </w:r>
            <w:r w:rsidR="00DC551E"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>тыс. руб.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131A0">
              <w:rPr>
                <w:rFonts w:ascii="Times New Roman CYR" w:hAnsi="Times New Roman CYR" w:cs="Times New Roman CYR"/>
              </w:rPr>
              <w:t>По годам:</w:t>
            </w:r>
          </w:p>
          <w:p w:rsidR="00A729A5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 год –</w:t>
            </w:r>
            <w:r w:rsidR="003A5057">
              <w:rPr>
                <w:rFonts w:ascii="Times New Roman CYR" w:hAnsi="Times New Roman CYR" w:cs="Times New Roman CYR"/>
                <w:b/>
              </w:rPr>
              <w:t>5661,0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</w:t>
            </w:r>
          </w:p>
          <w:p w:rsidR="00A729A5" w:rsidRDefault="00A729A5" w:rsidP="003A2E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2026 год- </w:t>
            </w:r>
            <w:r w:rsidR="00171458">
              <w:rPr>
                <w:rFonts w:ascii="Times New Roman CYR" w:hAnsi="Times New Roman CYR" w:cs="Times New Roman CYR"/>
                <w:b/>
              </w:rPr>
              <w:t>4106,9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A8498F" w:rsidRPr="00861CFE" w:rsidRDefault="00A8498F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2027 год – </w:t>
            </w:r>
            <w:r w:rsidR="00171458"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BA28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>
              <w:rPr>
                <w:rFonts w:ascii="Times New Roman CYR" w:hAnsi="Times New Roman CYR" w:cs="Times New Roman CYR"/>
                <w:lang w:val="en-US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Индикаторы достижения цели и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показатели непосредственных результатов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 xml:space="preserve">По окончании реализации мероприятий Программы к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20</w:t>
            </w:r>
            <w:r w:rsidR="00BA285C" w:rsidRPr="00BA285C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году будут достигнуты следующие значения индикаторов: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-Уровень обеспеченности местным печатным СМИ жителей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газетой "Наша жизнь" /тираж -2200 экземпляров;</w:t>
            </w:r>
          </w:p>
          <w:p w:rsidR="00A729A5" w:rsidRPr="00FF2631" w:rsidRDefault="00A729A5" w:rsidP="00A729A5">
            <w:r w:rsidRPr="00FF2631">
              <w:t xml:space="preserve">-Доля граждан Вознесенского </w:t>
            </w:r>
            <w:r w:rsidR="008C1F6D">
              <w:t>округа</w:t>
            </w:r>
            <w:r w:rsidRPr="00FF2631">
              <w:t xml:space="preserve">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FF2631">
              <w:t>интернет-портале</w:t>
            </w:r>
            <w:proofErr w:type="gramEnd"/>
            <w:r w:rsidRPr="00FF2631">
              <w:t xml:space="preserve"> государственных услуг-</w:t>
            </w:r>
            <w:r w:rsidR="00BB73CE">
              <w:t>9</w:t>
            </w:r>
            <w:r w:rsidRPr="00FF2631">
              <w:t>0%;</w:t>
            </w:r>
          </w:p>
          <w:p w:rsidR="00A729A5" w:rsidRPr="00FF2631" w:rsidRDefault="00A729A5" w:rsidP="006215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15BB">
              <w:rPr>
                <w:rFonts w:ascii="Times New Roman CYR" w:hAnsi="Times New Roman CYR" w:cs="Times New Roman CYR"/>
              </w:rPr>
              <w:t xml:space="preserve">- 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</w:rPr>
              <w:t xml:space="preserve"> современных информационных технологий, в т.ч. в области защиты информации-</w:t>
            </w:r>
            <w:r w:rsidR="006215BB" w:rsidRPr="006215BB">
              <w:rPr>
                <w:rFonts w:ascii="Times New Roman CYR" w:hAnsi="Times New Roman CYR" w:cs="Times New Roman CYR"/>
              </w:rPr>
              <w:t>2</w:t>
            </w:r>
            <w:r w:rsidRPr="006215BB">
              <w:rPr>
                <w:rFonts w:ascii="Times New Roman CYR" w:hAnsi="Times New Roman CYR" w:cs="Times New Roman CYR"/>
              </w:rPr>
              <w:t xml:space="preserve"> человек  (один раз в три года).</w:t>
            </w:r>
          </w:p>
        </w:tc>
      </w:tr>
    </w:tbl>
    <w:p w:rsidR="00A729A5" w:rsidRPr="00FF2631" w:rsidRDefault="00A729A5" w:rsidP="00A729A5"/>
    <w:p w:rsidR="00A729A5" w:rsidRPr="00FF2631" w:rsidRDefault="00A729A5" w:rsidP="00A729A5">
      <w:r w:rsidRPr="00FF2631">
        <w:t>2. Текстовая часть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2.1. Характеристика текущего состояния</w:t>
      </w:r>
    </w:p>
    <w:p w:rsidR="00A729A5" w:rsidRPr="00FF2631" w:rsidRDefault="00A729A5" w:rsidP="00A729A5">
      <w:pPr>
        <w:ind w:firstLine="708"/>
        <w:jc w:val="both"/>
      </w:pPr>
      <w:r w:rsidRPr="00FF2631"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A729A5" w:rsidRPr="00FF2631" w:rsidRDefault="00A729A5" w:rsidP="00A729A5">
      <w:pPr>
        <w:jc w:val="both"/>
      </w:pPr>
      <w:r w:rsidRPr="00FF2631">
        <w:t>Однако информатизация таит в себе опасность: не поддающиеся контролю глобальные информационные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</w:p>
    <w:p w:rsidR="00A729A5" w:rsidRPr="00FF2631" w:rsidRDefault="00A729A5" w:rsidP="00A729A5">
      <w:pPr>
        <w:ind w:firstLine="708"/>
        <w:jc w:val="both"/>
      </w:pPr>
      <w:r w:rsidRPr="00FF2631">
        <w:t>Настоящей Программой предусматривается  поддержка местного СМИ- газеты "Наша жизнь", выпуск которой является неотъемлемой частью современного информационного общества.</w:t>
      </w:r>
    </w:p>
    <w:p w:rsidR="00A729A5" w:rsidRPr="00FF2631" w:rsidRDefault="00A729A5" w:rsidP="00A729A5">
      <w:pPr>
        <w:ind w:firstLine="708"/>
        <w:jc w:val="both"/>
      </w:pPr>
      <w:r w:rsidRPr="00FF2631">
        <w:t xml:space="preserve">Кроме того, настоящей Программой предусмотрена модернизация оборудования и программного обеспечения для администрации Вознесенского муниципального </w:t>
      </w:r>
      <w:r>
        <w:t xml:space="preserve">округа </w:t>
      </w:r>
      <w:r w:rsidRPr="00FF2631">
        <w:t>Нижегородской области, развитие архивного дела с целью повышения качества оказываемых администрацией района услуг.</w:t>
      </w:r>
    </w:p>
    <w:p w:rsidR="00A729A5" w:rsidRPr="00FF2631" w:rsidRDefault="00A729A5" w:rsidP="00A729A5">
      <w:pPr>
        <w:jc w:val="both"/>
      </w:pPr>
      <w:r w:rsidRPr="00FF2631">
        <w:t>2.2. Цели и задачи Программы</w:t>
      </w:r>
    </w:p>
    <w:p w:rsidR="00A729A5" w:rsidRPr="00FF2631" w:rsidRDefault="00A729A5" w:rsidP="00A729A5">
      <w:pPr>
        <w:jc w:val="both"/>
      </w:pPr>
      <w:r w:rsidRPr="00FF2631">
        <w:t xml:space="preserve">Цель Программы - сориентировать деятельность органов местного самоуправления и муниципальных учреждений Вознесенского муниципального </w:t>
      </w:r>
      <w:r>
        <w:t>округа</w:t>
      </w:r>
      <w:r w:rsidRPr="00FF2631"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</w:t>
      </w:r>
    </w:p>
    <w:p w:rsidR="00A729A5" w:rsidRPr="00FF2631" w:rsidRDefault="00A729A5" w:rsidP="00A729A5">
      <w:pPr>
        <w:jc w:val="both"/>
      </w:pPr>
      <w:r w:rsidRPr="00FF2631">
        <w:t>Для достижения поставленной цели необходимо решение следующих задач:</w:t>
      </w:r>
    </w:p>
    <w:p w:rsidR="00A729A5" w:rsidRPr="00FF2631" w:rsidRDefault="00A729A5" w:rsidP="00A729A5">
      <w:pPr>
        <w:jc w:val="both"/>
      </w:pPr>
      <w:r w:rsidRPr="00FF2631">
        <w:t>- обеспечение качества и доступности муниципальных услуг в электронном виде;</w:t>
      </w:r>
    </w:p>
    <w:p w:rsidR="00A729A5" w:rsidRPr="00FF2631" w:rsidRDefault="00A729A5" w:rsidP="00A729A5">
      <w:pPr>
        <w:jc w:val="both"/>
      </w:pPr>
      <w:r w:rsidRPr="00FF2631">
        <w:t>- обеспечение открытости и прозрачности деятельности органов местного самоуправления для общества;</w:t>
      </w:r>
    </w:p>
    <w:p w:rsidR="00A729A5" w:rsidRPr="00FF2631" w:rsidRDefault="00A729A5" w:rsidP="00A729A5">
      <w:pPr>
        <w:jc w:val="both"/>
      </w:pPr>
      <w:r w:rsidRPr="00FF2631">
        <w:t xml:space="preserve">- развитие информационно-телекоммуникационной инфраструктуры Вознесенского муниципального </w:t>
      </w:r>
      <w:r>
        <w:t>округа</w:t>
      </w:r>
      <w:r w:rsidRPr="00FF2631">
        <w:t>.</w:t>
      </w:r>
    </w:p>
    <w:p w:rsidR="00A729A5" w:rsidRPr="00FF2631" w:rsidRDefault="00A729A5" w:rsidP="00A729A5">
      <w:pPr>
        <w:jc w:val="both"/>
      </w:pPr>
      <w:r w:rsidRPr="00FF2631">
        <w:t>В результате реализации запланированных мероприятий, будут решены основные конкретные задачи:</w:t>
      </w:r>
    </w:p>
    <w:p w:rsidR="00A729A5" w:rsidRPr="00FF2631" w:rsidRDefault="00A729A5" w:rsidP="00A729A5">
      <w:pPr>
        <w:jc w:val="both"/>
      </w:pPr>
      <w:r w:rsidRPr="00FF2631">
        <w:t>- финансовая поддержка МБУ "Редакция газеты "Наша жизнь";</w:t>
      </w:r>
    </w:p>
    <w:p w:rsidR="00A729A5" w:rsidRPr="00FF2631" w:rsidRDefault="00A729A5" w:rsidP="00A729A5">
      <w:pPr>
        <w:jc w:val="both"/>
      </w:pPr>
      <w:r w:rsidRPr="00FF2631">
        <w:t xml:space="preserve">- модернизация оборудования администрации Вознесенского муниципального </w:t>
      </w:r>
      <w:r>
        <w:t xml:space="preserve">округа </w:t>
      </w:r>
      <w:r w:rsidRPr="00FF2631">
        <w:t>Нижегородской области.</w:t>
      </w:r>
    </w:p>
    <w:p w:rsidR="00A729A5" w:rsidRPr="00FF2631" w:rsidRDefault="00A729A5" w:rsidP="00A729A5">
      <w:pPr>
        <w:jc w:val="both"/>
      </w:pPr>
      <w:r w:rsidRPr="00FF2631">
        <w:t>- повышение качества предоставления и доступности государственных и муниципальных услуг;</w:t>
      </w:r>
    </w:p>
    <w:p w:rsidR="00A729A5" w:rsidRPr="00FF2631" w:rsidRDefault="00A729A5" w:rsidP="00A729A5">
      <w:pPr>
        <w:jc w:val="both"/>
      </w:pPr>
      <w:r w:rsidRPr="00FF2631">
        <w:t>- развитие архивного дела;</w:t>
      </w:r>
    </w:p>
    <w:p w:rsidR="00A729A5" w:rsidRPr="00FF2631" w:rsidRDefault="00A729A5" w:rsidP="00A729A5">
      <w:pPr>
        <w:jc w:val="both"/>
      </w:pPr>
      <w:r w:rsidRPr="00FF2631">
        <w:t xml:space="preserve">- повышение </w:t>
      </w:r>
      <w:proofErr w:type="gramStart"/>
      <w:r w:rsidRPr="00FF2631">
        <w:t xml:space="preserve">эффективности деятельности органов местного самоуправления Вознесенского муниципального </w:t>
      </w:r>
      <w:r>
        <w:t>округа</w:t>
      </w:r>
      <w:r w:rsidRPr="00FF2631">
        <w:t xml:space="preserve"> Нижегородской области</w:t>
      </w:r>
      <w:proofErr w:type="gramEnd"/>
      <w:r w:rsidRPr="00FF2631">
        <w:t>;</w:t>
      </w:r>
    </w:p>
    <w:p w:rsidR="00A729A5" w:rsidRPr="00FF2631" w:rsidRDefault="00A729A5" w:rsidP="00A729A5">
      <w:pPr>
        <w:jc w:val="both"/>
        <w:rPr>
          <w:highlight w:val="yellow"/>
        </w:rPr>
      </w:pPr>
      <w:r w:rsidRPr="00FF2631">
        <w:lastRenderedPageBreak/>
        <w:t>- повышение открытости и прозрачности деятельности органов местного самоуправления для общества.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2.3. Сроки и этапы реализации Программы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firstLine="559"/>
        <w:jc w:val="both"/>
      </w:pPr>
      <w:r w:rsidRPr="00FF2631">
        <w:t>Программа реализуется в 202</w:t>
      </w:r>
      <w:r w:rsidR="008C1F6D">
        <w:t>5</w:t>
      </w:r>
      <w:r w:rsidRPr="00FF2631">
        <w:t xml:space="preserve"> - 20</w:t>
      </w:r>
      <w:r w:rsidR="008C1F6D">
        <w:t>30</w:t>
      </w:r>
      <w:r w:rsidRPr="00FF2631">
        <w:t xml:space="preserve"> годах.</w:t>
      </w:r>
    </w:p>
    <w:p w:rsidR="00A729A5" w:rsidRPr="00FF2631" w:rsidRDefault="00A729A5" w:rsidP="00A729A5">
      <w:pPr>
        <w:ind w:firstLine="559"/>
        <w:jc w:val="both"/>
      </w:pPr>
      <w:r w:rsidRPr="00FF2631">
        <w:t>Программа выполняется в один этап.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left="698" w:hanging="698"/>
        <w:jc w:val="both"/>
      </w:pPr>
      <w:r w:rsidRPr="00FF2631">
        <w:t>2.4. </w:t>
      </w:r>
      <w:r w:rsidRPr="00FF2631">
        <w:rPr>
          <w:b/>
          <w:bCs/>
          <w:color w:val="26282F"/>
        </w:rPr>
        <w:t>Перечень основных мероприятий муниципальной программы.</w:t>
      </w: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Информация об основных мероприятиях Программы отражена в таблице 1.</w:t>
      </w: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  <w:sectPr w:rsidR="00A729A5" w:rsidRPr="00FF2631" w:rsidSect="003A5057">
          <w:pgSz w:w="11905" w:h="16838"/>
          <w:pgMar w:top="567" w:right="567" w:bottom="567" w:left="1701" w:header="720" w:footer="720" w:gutter="0"/>
          <w:cols w:space="720"/>
          <w:noEndnote/>
        </w:sectPr>
      </w:pP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</w:pPr>
      <w:r w:rsidRPr="00FF2631">
        <w:rPr>
          <w:rFonts w:ascii="Cambria" w:hAnsi="Cambria"/>
          <w:b/>
          <w:bCs/>
          <w:sz w:val="26"/>
          <w:szCs w:val="26"/>
        </w:rPr>
        <w:lastRenderedPageBreak/>
        <w:t>Таблица 1. План реализации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jc w:val="both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993"/>
        <w:gridCol w:w="1418"/>
        <w:gridCol w:w="1134"/>
        <w:gridCol w:w="993"/>
        <w:gridCol w:w="1843"/>
        <w:gridCol w:w="381"/>
        <w:gridCol w:w="1319"/>
        <w:gridCol w:w="894"/>
        <w:gridCol w:w="99"/>
        <w:gridCol w:w="707"/>
        <w:gridCol w:w="806"/>
        <w:gridCol w:w="896"/>
        <w:gridCol w:w="797"/>
        <w:gridCol w:w="1188"/>
        <w:gridCol w:w="1134"/>
      </w:tblGrid>
      <w:tr w:rsidR="00A8498F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Сроки исполнения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B73CE" w:rsidRPr="00551A04" w:rsidTr="008A1723">
        <w:tc>
          <w:tcPr>
            <w:tcW w:w="354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171458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B73CE" w:rsidRPr="00551A04" w:rsidTr="008A1723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A747CB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A8498F" w:rsidRPr="00551A04" w:rsidTr="008A1723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6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498F" w:rsidRPr="00A747CB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Цель: Повышение эффективности деятельности органов местного самоуправления Вознесенского 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</w:tr>
      <w:tr w:rsidR="00BB73CE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621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структурными подразделениями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общим вопросам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1.2.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36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Структурные подразделения администрации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 "Редакция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891791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C5D9A" w:rsidRDefault="00891791" w:rsidP="00BB5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22453,0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891791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C5D9A" w:rsidRDefault="006215BB" w:rsidP="00B57726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C5D9A" w:rsidRDefault="00891791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5298,4</w:t>
            </w:r>
          </w:p>
        </w:tc>
      </w:tr>
      <w:tr w:rsidR="000A6E1C" w:rsidRPr="00551A04" w:rsidTr="008A1723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4F3EF4" w:rsidRDefault="000A6E1C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</w:tr>
      <w:tr w:rsidR="000A6E1C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0A6E1C">
            <w:pPr>
              <w:rPr>
                <w:b/>
                <w:sz w:val="18"/>
                <w:szCs w:val="18"/>
              </w:rPr>
            </w:pPr>
            <w:r w:rsidRPr="009723F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4F3EF4" w:rsidRDefault="000A6E1C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17154,6</w:t>
            </w:r>
          </w:p>
        </w:tc>
      </w:tr>
      <w:tr w:rsidR="000A6E1C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4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Прочие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Администрация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6E1C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6E1C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6E1C" w:rsidRPr="00551A04" w:rsidTr="008A1723">
        <w:trPr>
          <w:trHeight w:val="3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6E1C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91791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окружных средств массовой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"Р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91" w:rsidRPr="00CC5D9A" w:rsidRDefault="00891791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22453,0</w:t>
            </w:r>
          </w:p>
        </w:tc>
      </w:tr>
      <w:tr w:rsidR="00891791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551A04" w:rsidRDefault="00891791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1" w:rsidRPr="00CC5D9A" w:rsidRDefault="00891791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791" w:rsidRPr="00CC5D9A" w:rsidRDefault="00891791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5298,4</w:t>
            </w:r>
          </w:p>
        </w:tc>
      </w:tr>
      <w:tr w:rsidR="000A6E1C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8A1723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0A6E1C" w:rsidRPr="00551A04" w:rsidTr="008A1723">
        <w:trPr>
          <w:trHeight w:val="5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8A1723" w:rsidRDefault="000A6E1C" w:rsidP="00B57726">
            <w:pPr>
              <w:rPr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8A1723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A1723">
              <w:rPr>
                <w:rFonts w:ascii="Times New Roman CYR" w:hAnsi="Times New Roman CYR" w:cs="Times New Roman CYR"/>
                <w:sz w:val="18"/>
                <w:szCs w:val="18"/>
              </w:rPr>
              <w:t>17154,6</w:t>
            </w:r>
          </w:p>
        </w:tc>
      </w:tr>
      <w:tr w:rsidR="000A6E1C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  <w:r w:rsidRPr="00F2548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FE0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369,8</w:t>
            </w:r>
          </w:p>
        </w:tc>
      </w:tr>
      <w:tr w:rsidR="000A6E1C" w:rsidRPr="00551A04" w:rsidTr="008A1723"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  <w:r w:rsidRPr="00F2548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369,8</w:t>
            </w:r>
          </w:p>
        </w:tc>
      </w:tr>
      <w:tr w:rsidR="000A6E1C" w:rsidRPr="00551A04" w:rsidTr="008A1723">
        <w:trPr>
          <w:trHeight w:val="267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2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Сектор по архивным вопросам  администрации Вознесенского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350,0</w:t>
            </w:r>
          </w:p>
        </w:tc>
      </w:tr>
      <w:tr w:rsidR="000A6E1C" w:rsidRPr="00551A04" w:rsidTr="008A1723">
        <w:trPr>
          <w:trHeight w:val="2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350,0</w:t>
            </w:r>
          </w:p>
        </w:tc>
      </w:tr>
      <w:tr w:rsidR="000A6E1C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284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3.2.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25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19,8</w:t>
            </w:r>
          </w:p>
        </w:tc>
      </w:tr>
      <w:tr w:rsidR="000A6E1C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25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19,8</w:t>
            </w:r>
          </w:p>
        </w:tc>
      </w:tr>
      <w:tr w:rsidR="000A6E1C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8A1723">
        <w:trPr>
          <w:trHeight w:val="4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997D2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997D2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7332,7</w:t>
            </w:r>
          </w:p>
        </w:tc>
      </w:tr>
      <w:tr w:rsidR="000A6E1C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997D2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997D2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7332,7</w:t>
            </w:r>
          </w:p>
        </w:tc>
      </w:tr>
      <w:tr w:rsidR="000A6E1C" w:rsidRPr="00551A04" w:rsidTr="008A1723">
        <w:trPr>
          <w:trHeight w:val="40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E1C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475FBB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60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40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52504F">
            <w:pPr>
              <w:jc w:val="center"/>
              <w:rPr>
                <w:sz w:val="20"/>
                <w:szCs w:val="20"/>
              </w:rPr>
            </w:pPr>
          </w:p>
        </w:tc>
      </w:tr>
      <w:tr w:rsidR="000A6E1C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217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48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0A6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4001,1</w:t>
            </w:r>
          </w:p>
        </w:tc>
      </w:tr>
      <w:tr w:rsidR="000A6E1C" w:rsidRPr="00551A04" w:rsidTr="00B57726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4001,1</w:t>
            </w:r>
          </w:p>
        </w:tc>
      </w:tr>
      <w:tr w:rsidR="000A6E1C" w:rsidRPr="00551A04" w:rsidTr="00B57726">
        <w:trPr>
          <w:trHeight w:val="5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3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453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4.3.</w:t>
            </w:r>
          </w:p>
          <w:p w:rsidR="000A6E1C" w:rsidRPr="00551A04" w:rsidRDefault="000A6E1C" w:rsidP="00F131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997D2E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3</w:t>
            </w:r>
            <w:r w:rsidR="00997D2E" w:rsidRPr="00CC5D9A">
              <w:rPr>
                <w:sz w:val="20"/>
                <w:szCs w:val="20"/>
              </w:rPr>
              <w:t>59</w:t>
            </w:r>
            <w:r w:rsidRPr="00CC5D9A">
              <w:rPr>
                <w:sz w:val="20"/>
                <w:szCs w:val="20"/>
              </w:rPr>
              <w:t>,</w:t>
            </w:r>
            <w:r w:rsidR="00997D2E" w:rsidRPr="00CC5D9A"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997D2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3024,6</w:t>
            </w:r>
          </w:p>
        </w:tc>
      </w:tr>
      <w:tr w:rsidR="000A6E1C" w:rsidRPr="00551A04" w:rsidTr="00B57726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997D2E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3</w:t>
            </w:r>
            <w:r w:rsidR="00997D2E" w:rsidRPr="00CC5D9A">
              <w:rPr>
                <w:sz w:val="20"/>
                <w:szCs w:val="20"/>
              </w:rPr>
              <w:t>59</w:t>
            </w:r>
            <w:r w:rsidRPr="00CC5D9A">
              <w:rPr>
                <w:sz w:val="20"/>
                <w:szCs w:val="20"/>
              </w:rPr>
              <w:t>,</w:t>
            </w:r>
            <w:r w:rsidR="00997D2E" w:rsidRPr="00CC5D9A"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997D2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3024,6</w:t>
            </w:r>
          </w:p>
        </w:tc>
      </w:tr>
      <w:tr w:rsidR="000A6E1C" w:rsidRPr="00551A04" w:rsidTr="00B57726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35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0A6E1C" w:rsidRPr="00551A04" w:rsidTr="00B57726">
        <w:trPr>
          <w:trHeight w:val="5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4.4.</w:t>
            </w:r>
          </w:p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4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519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F25481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A6E1C" w:rsidRPr="00551A04" w:rsidTr="00B57726">
        <w:trPr>
          <w:trHeight w:val="3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0A6E1C" w:rsidRPr="00551A04" w:rsidRDefault="000A6E1C" w:rsidP="00A729A5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 xml:space="preserve">Приобретение программного обеспечения для деятельности структурных подразделений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CD6E6D" w:rsidP="00B57726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107</w:t>
            </w:r>
            <w:r w:rsidR="000A6E1C" w:rsidRPr="00CC5D9A"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CD6E6D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307,0</w:t>
            </w:r>
          </w:p>
        </w:tc>
      </w:tr>
      <w:tr w:rsidR="000A6E1C" w:rsidRPr="00551A04" w:rsidTr="00B57726">
        <w:trPr>
          <w:trHeight w:val="33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CD6E6D" w:rsidP="00B57726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107</w:t>
            </w:r>
            <w:r w:rsidR="000A6E1C" w:rsidRPr="00CC5D9A"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CC5D9A" w:rsidRDefault="000A6E1C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CC5D9A" w:rsidRDefault="00CD6E6D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307</w:t>
            </w:r>
            <w:r w:rsidR="000A6E1C" w:rsidRPr="00CC5D9A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</w:tr>
      <w:tr w:rsidR="000A6E1C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B57726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171458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A6E1C" w:rsidRPr="00551A04" w:rsidTr="00B57726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  <w:r w:rsidRPr="00551A04">
        <w:rPr>
          <w:rFonts w:ascii="Cambria" w:hAnsi="Cambria"/>
          <w:b/>
          <w:bCs/>
          <w:sz w:val="20"/>
          <w:szCs w:val="20"/>
        </w:rPr>
        <w:t>2.5. Индикаторы достижения цели и непосредственные результаты реализации муниципальной программы.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2 - Сведения об индикаторах и непосредственных результатах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541"/>
        <w:gridCol w:w="750"/>
        <w:gridCol w:w="809"/>
        <w:gridCol w:w="950"/>
        <w:gridCol w:w="1010"/>
        <w:gridCol w:w="950"/>
        <w:gridCol w:w="992"/>
        <w:gridCol w:w="1743"/>
      </w:tblGrid>
      <w:tr w:rsidR="000B5FD7" w:rsidRPr="00551A04" w:rsidTr="00231562"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N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/п</w:t>
            </w:r>
          </w:p>
        </w:tc>
        <w:tc>
          <w:tcPr>
            <w:tcW w:w="8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Ед. измерения</w:t>
            </w:r>
          </w:p>
        </w:tc>
        <w:tc>
          <w:tcPr>
            <w:tcW w:w="6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1E5843" w:rsidRPr="00551A04" w:rsidTr="00B57726">
        <w:tc>
          <w:tcPr>
            <w:tcW w:w="3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2030</w:t>
            </w: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1E5843" w:rsidRPr="00551A04" w:rsidTr="00B57726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Индикатор 1.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 Вознесенского  округа,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интернет-портале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государственных услуг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</w:tr>
      <w:tr w:rsidR="004B47DD" w:rsidRPr="00551A04" w:rsidTr="004E35C4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1.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У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ровень обеспеченности местным печатным СМИ жителей Вознесенского  округа газетой " Наша жизнь" /тираж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Экз.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</w:tr>
      <w:tr w:rsidR="004B47DD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2.</w:t>
            </w:r>
          </w:p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современных информационных технологий, в т.ч. в области защиты информации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2.6. Меры правового регулирования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Принятие дополнительных мер правового регулирования не требуется.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2.7. Обоснование объема финансовых ресурсов.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</w:p>
    <w:p w:rsidR="00A729A5" w:rsidRPr="00551A04" w:rsidRDefault="00A729A5" w:rsidP="00A729A5">
      <w:pPr>
        <w:ind w:firstLine="559"/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3 - Ресурсное обеспечение реализации Программы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за счет средств округа и областного бюджета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1843"/>
        <w:gridCol w:w="992"/>
        <w:gridCol w:w="993"/>
        <w:gridCol w:w="992"/>
        <w:gridCol w:w="1134"/>
        <w:gridCol w:w="992"/>
        <w:gridCol w:w="992"/>
        <w:gridCol w:w="1843"/>
      </w:tblGrid>
      <w:tr w:rsidR="000B5FD7" w:rsidRPr="00551A04" w:rsidTr="0023156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(тыс. руб.), годы</w:t>
            </w:r>
          </w:p>
        </w:tc>
      </w:tr>
      <w:tr w:rsidR="004B47DD" w:rsidRPr="00551A04" w:rsidTr="00B57726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</w:tr>
      <w:tr w:rsidR="004B47DD" w:rsidRPr="00551A04" w:rsidTr="00B5772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</w:t>
            </w:r>
            <w:r w:rsidR="00135076"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010902" w:rsidRDefault="00CD6E6D" w:rsidP="0013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4106,9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135076" w:rsidRDefault="00CD6E6D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30155,5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CD6E6D" w:rsidP="0013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1247,8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CC5D9A" w:rsidRDefault="00CC5D9A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13000,9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Соисполнители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(Областной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13507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B17B44" w:rsidP="00811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17154,6</w:t>
            </w:r>
          </w:p>
        </w:tc>
      </w:tr>
    </w:tbl>
    <w:p w:rsidR="00A729A5" w:rsidRPr="00551A04" w:rsidRDefault="00A729A5" w:rsidP="00A729A5">
      <w:pPr>
        <w:jc w:val="center"/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4 - Прогнозная оценка расходов на реализацию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Программы за счет всех источников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4677"/>
        <w:gridCol w:w="1276"/>
        <w:gridCol w:w="1276"/>
        <w:gridCol w:w="1134"/>
        <w:gridCol w:w="992"/>
        <w:gridCol w:w="1134"/>
        <w:gridCol w:w="1134"/>
        <w:gridCol w:w="1276"/>
      </w:tblGrid>
      <w:tr w:rsidR="000B5FD7" w:rsidRPr="00551A04" w:rsidTr="00B17B44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17B44" w:rsidRPr="00551A04" w:rsidTr="00B17B4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17B44" w:rsidRPr="00551A04" w:rsidTr="00B17B4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C5D9A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"Информационное общество Вознесенского 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010902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4106,9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9A" w:rsidRPr="00135076" w:rsidRDefault="00CC5D9A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30155,5</w:t>
            </w:r>
          </w:p>
        </w:tc>
      </w:tr>
      <w:tr w:rsidR="00CC5D9A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551A04" w:rsidRDefault="00CC5D9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9A" w:rsidRPr="00A747CB" w:rsidRDefault="00CC5D9A" w:rsidP="00455527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9A" w:rsidRPr="00CC5D9A" w:rsidRDefault="00CC5D9A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13000,9</w:t>
            </w:r>
          </w:p>
        </w:tc>
      </w:tr>
      <w:tr w:rsidR="00135076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13507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A747CB" w:rsidRDefault="00135076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17154,6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135076" w:rsidP="00A74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администрацией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1.2.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CD6E6D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22453,0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b/>
                <w:sz w:val="18"/>
                <w:szCs w:val="18"/>
              </w:rPr>
              <w:t>5298,4</w:t>
            </w:r>
          </w:p>
        </w:tc>
      </w:tr>
      <w:tr w:rsidR="000A6E1C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9723F0" w:rsidRDefault="000A6E1C" w:rsidP="000A6E1C">
            <w:pPr>
              <w:rPr>
                <w:b/>
                <w:sz w:val="18"/>
                <w:szCs w:val="18"/>
              </w:rPr>
            </w:pPr>
            <w:r w:rsidRPr="009723F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4F3EF4" w:rsidRDefault="000A6E1C" w:rsidP="000A6E1C">
            <w:pPr>
              <w:rPr>
                <w:b/>
                <w:sz w:val="18"/>
                <w:szCs w:val="18"/>
              </w:rPr>
            </w:pPr>
            <w:r w:rsidRPr="004F3EF4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4F3EF4" w:rsidRDefault="000A6E1C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17154,6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A7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128,0</w:t>
            </w:r>
          </w:p>
          <w:p w:rsidR="003153B0" w:rsidRPr="00A747CB" w:rsidRDefault="003153B0" w:rsidP="000A6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A7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районных средств массовой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22453,0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rPr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C5D9A">
              <w:rPr>
                <w:rFonts w:ascii="Times New Roman CYR" w:hAnsi="Times New Roman CYR" w:cs="Times New Roman CYR"/>
                <w:sz w:val="18"/>
                <w:szCs w:val="18"/>
              </w:rPr>
              <w:t>5298,4</w:t>
            </w:r>
          </w:p>
        </w:tc>
      </w:tr>
      <w:tr w:rsidR="000A6E1C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551A04" w:rsidRDefault="000A6E1C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C" w:rsidRPr="000A6E1C" w:rsidRDefault="000A6E1C" w:rsidP="000A6E1C">
            <w:pPr>
              <w:rPr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E1C" w:rsidRPr="000A6E1C" w:rsidRDefault="000A6E1C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A6E1C">
              <w:rPr>
                <w:rFonts w:ascii="Times New Roman CYR" w:hAnsi="Times New Roman CYR" w:cs="Times New Roman CYR"/>
                <w:sz w:val="18"/>
                <w:szCs w:val="18"/>
              </w:rPr>
              <w:t>17154,6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F25481" w:rsidRDefault="003153B0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  <w:r w:rsidRPr="00F2548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551A04" w:rsidRDefault="003153B0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1570,1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F25481" w:rsidRDefault="003153B0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  <w:r w:rsidRPr="00F2548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 w:rsidRPr="00551A04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E5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  <w:r w:rsidR="00E51480"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E5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  <w:r w:rsidR="00E51480"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E5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  <w:r w:rsidR="00E51480">
              <w:rPr>
                <w:rFonts w:ascii="Times New Roman CYR" w:hAnsi="Times New Roman CYR" w:cs="Times New Roman CYR"/>
                <w:b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551A04" w:rsidRDefault="003153B0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1570,1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934E19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787,1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215</w:t>
            </w: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934E19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787,1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(5) прочие источники (средства предприятий,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3.2.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F25481" w:rsidRDefault="00934E19" w:rsidP="00B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25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274,2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F25481" w:rsidRDefault="00934E19" w:rsidP="00B5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25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274,2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7332,7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b/>
                <w:sz w:val="20"/>
                <w:szCs w:val="20"/>
              </w:rPr>
              <w:t>7332,7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F25481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135076" w:rsidP="00475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>
              <w:rPr>
                <w:b/>
                <w:sz w:val="20"/>
                <w:szCs w:val="20"/>
              </w:rPr>
              <w:t>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577,5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35076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Модернизация автоматизированных рабочих мест, в т.ч.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F25481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4001,1</w:t>
            </w:r>
          </w:p>
        </w:tc>
      </w:tr>
      <w:tr w:rsidR="00135076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F25481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76" w:rsidRPr="00551A04" w:rsidRDefault="00135076" w:rsidP="003A50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076" w:rsidRPr="00551A04" w:rsidRDefault="00135076" w:rsidP="003A5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4001,1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(4) юридические лица и индивидуальные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3A2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4.3.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3024,6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3024,6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4.4.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программного обеспечения для деятельности структурных подразделений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307,0</w:t>
            </w:r>
          </w:p>
        </w:tc>
      </w:tr>
      <w:tr w:rsidR="00CD6E6D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551A04" w:rsidRDefault="00CD6E6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jc w:val="center"/>
              <w:rPr>
                <w:sz w:val="20"/>
                <w:szCs w:val="20"/>
              </w:rPr>
            </w:pPr>
            <w:r w:rsidRPr="00CC5D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6D" w:rsidRPr="00CC5D9A" w:rsidRDefault="00CD6E6D" w:rsidP="00455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C5D9A">
              <w:rPr>
                <w:rFonts w:ascii="Times New Roman CYR" w:hAnsi="Times New Roman CYR" w:cs="Times New Roman CYR"/>
                <w:sz w:val="20"/>
                <w:szCs w:val="20"/>
              </w:rPr>
              <w:t>307,0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</w:tbl>
    <w:p w:rsidR="00302225" w:rsidRDefault="00302225" w:rsidP="00A729A5">
      <w:pPr>
        <w:ind w:firstLine="559"/>
      </w:pPr>
    </w:p>
    <w:p w:rsidR="00302225" w:rsidRDefault="00302225" w:rsidP="00A729A5">
      <w:pPr>
        <w:ind w:firstLine="559"/>
        <w:sectPr w:rsidR="00302225" w:rsidSect="00A729A5">
          <w:pgSz w:w="16838" w:h="11905" w:orient="landscape"/>
          <w:pgMar w:top="851" w:right="567" w:bottom="1701" w:left="567" w:header="720" w:footer="720" w:gutter="0"/>
          <w:cols w:space="720"/>
          <w:noEndnote/>
        </w:sectPr>
      </w:pPr>
    </w:p>
    <w:p w:rsidR="00A729A5" w:rsidRPr="003A2EBC" w:rsidRDefault="00A729A5" w:rsidP="00A729A5">
      <w:pPr>
        <w:ind w:firstLine="559"/>
      </w:pPr>
      <w:r w:rsidRPr="003A2EBC">
        <w:lastRenderedPageBreak/>
        <w:t>2.8. Анализ рисков реализации Программы.</w:t>
      </w:r>
    </w:p>
    <w:p w:rsidR="00A729A5" w:rsidRPr="003A2EBC" w:rsidRDefault="00A729A5" w:rsidP="00A729A5">
      <w:pPr>
        <w:ind w:firstLine="559"/>
      </w:pPr>
      <w:r w:rsidRPr="003A2EBC">
        <w:t>К возможным внешним факторам, негативно влияющим на реализацию Программы, относятся:</w:t>
      </w:r>
    </w:p>
    <w:p w:rsidR="00A729A5" w:rsidRPr="003A2EBC" w:rsidRDefault="00A729A5" w:rsidP="00A729A5">
      <w:pPr>
        <w:ind w:firstLine="559"/>
      </w:pPr>
      <w:r w:rsidRPr="003A2EBC">
        <w:t>- отсутствие финансирования (неполное финансирование) из источников, предусмотренных Программой;</w:t>
      </w:r>
    </w:p>
    <w:p w:rsidR="00A729A5" w:rsidRPr="003A2EBC" w:rsidRDefault="00A729A5" w:rsidP="00A729A5">
      <w:pPr>
        <w:ind w:firstLine="559"/>
      </w:pPr>
      <w:r w:rsidRPr="003A2EBC">
        <w:t>- изменение законодательства.</w:t>
      </w:r>
    </w:p>
    <w:p w:rsidR="00A729A5" w:rsidRPr="003A2EBC" w:rsidRDefault="00A729A5" w:rsidP="00A729A5">
      <w:pPr>
        <w:ind w:firstLine="559"/>
      </w:pPr>
      <w:r w:rsidRPr="003A2EBC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302225" w:rsidRDefault="00302225" w:rsidP="00A729A5">
      <w:pPr>
        <w:ind w:firstLine="559"/>
      </w:pPr>
    </w:p>
    <w:p w:rsidR="00A729A5" w:rsidRPr="003A2EBC" w:rsidRDefault="00A729A5" w:rsidP="00A729A5">
      <w:pPr>
        <w:ind w:firstLine="559"/>
      </w:pPr>
      <w:r w:rsidRPr="003A2EBC"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</w:t>
      </w:r>
    </w:p>
    <w:p w:rsidR="00A729A5" w:rsidRPr="003A2EBC" w:rsidRDefault="00A729A5" w:rsidP="00A729A5"/>
    <w:p w:rsidR="00A729A5" w:rsidRPr="003A2EBC" w:rsidRDefault="00A729A5" w:rsidP="00A729A5">
      <w:pPr>
        <w:ind w:firstLine="559"/>
        <w:jc w:val="both"/>
      </w:pPr>
      <w:r w:rsidRPr="003A2EBC">
        <w:t>3. Оценка планируемой эффективности Программы</w:t>
      </w:r>
    </w:p>
    <w:p w:rsidR="00A729A5" w:rsidRPr="003A2EBC" w:rsidRDefault="00A729A5" w:rsidP="00A729A5">
      <w:pPr>
        <w:jc w:val="both"/>
      </w:pPr>
      <w:r w:rsidRPr="003A2EBC">
        <w:t>Оценка эффективности реализации Программы осуществляется управлением делами администрации Вознесенского  муниципального округа Нижегородской области по итогам реализации Программы и оценки результативности Программы на основании данных, представленных исполнителями мероприятий подпрограмм.</w:t>
      </w:r>
    </w:p>
    <w:p w:rsidR="00A729A5" w:rsidRPr="003A2EBC" w:rsidRDefault="00A729A5" w:rsidP="00A729A5">
      <w:pPr>
        <w:jc w:val="both"/>
      </w:pPr>
      <w:r w:rsidRPr="003A2EBC">
        <w:t xml:space="preserve">Реализация мероприятий Программы по внедрению информационных технологий в деятельность администрации округа является затратной, но реализация данных мероприятий должна создать предпосылки для формирования информационного общества в Вознесенском округе, </w:t>
      </w:r>
      <w:proofErr w:type="gramStart"/>
      <w:r w:rsidRPr="003A2EBC">
        <w:t>а</w:t>
      </w:r>
      <w:proofErr w:type="gramEnd"/>
      <w:r w:rsidRPr="003A2EBC">
        <w:t xml:space="preserve"> следовательно и в Нижегородской области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</w:p>
    <w:p w:rsidR="00A729A5" w:rsidRPr="003A2EBC" w:rsidRDefault="00A729A5" w:rsidP="00A729A5">
      <w:pPr>
        <w:jc w:val="both"/>
      </w:pPr>
      <w:r w:rsidRPr="003A2EBC"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муниципальных услуг в электронном виде. Также можно выделить косвенную общественно-экономическую эффективность - повышение </w:t>
      </w:r>
      <w:proofErr w:type="gramStart"/>
      <w:r w:rsidRPr="003A2EBC">
        <w:t>уровня качества жизни населения Нижегородской области</w:t>
      </w:r>
      <w:proofErr w:type="gramEnd"/>
      <w:r w:rsidRPr="003A2EBC">
        <w:t xml:space="preserve"> за счет использования возможностей информационных и телекоммуникационных технологий.</w:t>
      </w:r>
    </w:p>
    <w:p w:rsidR="00A729A5" w:rsidRPr="00FF2631" w:rsidRDefault="00A729A5" w:rsidP="00A729A5">
      <w:pPr>
        <w:jc w:val="both"/>
      </w:pPr>
      <w:r w:rsidRPr="003A2EBC">
        <w:t>Уровень укомплектованности администрации округа профессиональными,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</w:p>
    <w:p w:rsidR="00A729A5" w:rsidRPr="00FF2631" w:rsidRDefault="00A729A5" w:rsidP="00A729A5">
      <w:pPr>
        <w:tabs>
          <w:tab w:val="left" w:pos="2235"/>
          <w:tab w:val="left" w:pos="9322"/>
        </w:tabs>
        <w:jc w:val="right"/>
      </w:pPr>
    </w:p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E11772" w:rsidRDefault="00E11772"/>
    <w:sectPr w:rsidR="00E11772" w:rsidSect="00A7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A7F58"/>
    <w:multiLevelType w:val="hybridMultilevel"/>
    <w:tmpl w:val="5E9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A5"/>
    <w:rsid w:val="0000256D"/>
    <w:rsid w:val="00010902"/>
    <w:rsid w:val="00026245"/>
    <w:rsid w:val="000640C6"/>
    <w:rsid w:val="000674B0"/>
    <w:rsid w:val="000A6E1C"/>
    <w:rsid w:val="000B5FD7"/>
    <w:rsid w:val="000E0A4A"/>
    <w:rsid w:val="000F74E0"/>
    <w:rsid w:val="00135076"/>
    <w:rsid w:val="00145759"/>
    <w:rsid w:val="00161749"/>
    <w:rsid w:val="00171458"/>
    <w:rsid w:val="00171D01"/>
    <w:rsid w:val="001A7193"/>
    <w:rsid w:val="001C12D6"/>
    <w:rsid w:val="001D186C"/>
    <w:rsid w:val="001E5843"/>
    <w:rsid w:val="0021500F"/>
    <w:rsid w:val="00231562"/>
    <w:rsid w:val="00252566"/>
    <w:rsid w:val="002679B3"/>
    <w:rsid w:val="0029211D"/>
    <w:rsid w:val="002A433D"/>
    <w:rsid w:val="002D1990"/>
    <w:rsid w:val="002D575D"/>
    <w:rsid w:val="002F6729"/>
    <w:rsid w:val="00302225"/>
    <w:rsid w:val="003144FE"/>
    <w:rsid w:val="003153B0"/>
    <w:rsid w:val="00316A48"/>
    <w:rsid w:val="003575BC"/>
    <w:rsid w:val="0036765B"/>
    <w:rsid w:val="003A2EBC"/>
    <w:rsid w:val="003A303C"/>
    <w:rsid w:val="003A5057"/>
    <w:rsid w:val="003A79EE"/>
    <w:rsid w:val="003E6991"/>
    <w:rsid w:val="00417411"/>
    <w:rsid w:val="004372CE"/>
    <w:rsid w:val="00455813"/>
    <w:rsid w:val="00475FBB"/>
    <w:rsid w:val="00476306"/>
    <w:rsid w:val="004939E8"/>
    <w:rsid w:val="00496881"/>
    <w:rsid w:val="004B47DD"/>
    <w:rsid w:val="004C5E21"/>
    <w:rsid w:val="004E2564"/>
    <w:rsid w:val="004E35C4"/>
    <w:rsid w:val="004F3EF4"/>
    <w:rsid w:val="00511F3B"/>
    <w:rsid w:val="00517CE6"/>
    <w:rsid w:val="0052504F"/>
    <w:rsid w:val="00537512"/>
    <w:rsid w:val="00551A04"/>
    <w:rsid w:val="00571D2F"/>
    <w:rsid w:val="00597550"/>
    <w:rsid w:val="005D247B"/>
    <w:rsid w:val="006158F5"/>
    <w:rsid w:val="006163B3"/>
    <w:rsid w:val="006215BB"/>
    <w:rsid w:val="0065048D"/>
    <w:rsid w:val="00696B10"/>
    <w:rsid w:val="006A2F83"/>
    <w:rsid w:val="006A6666"/>
    <w:rsid w:val="006C1974"/>
    <w:rsid w:val="006F5F52"/>
    <w:rsid w:val="00751704"/>
    <w:rsid w:val="007A5F84"/>
    <w:rsid w:val="008118E3"/>
    <w:rsid w:val="008169AF"/>
    <w:rsid w:val="00821AD9"/>
    <w:rsid w:val="008610F7"/>
    <w:rsid w:val="00861CFE"/>
    <w:rsid w:val="00891791"/>
    <w:rsid w:val="008A1723"/>
    <w:rsid w:val="008B4054"/>
    <w:rsid w:val="008C1F6D"/>
    <w:rsid w:val="008D61F6"/>
    <w:rsid w:val="008E2DD1"/>
    <w:rsid w:val="00934E19"/>
    <w:rsid w:val="009723F0"/>
    <w:rsid w:val="009760E2"/>
    <w:rsid w:val="009920C0"/>
    <w:rsid w:val="00997D2E"/>
    <w:rsid w:val="009C3BB0"/>
    <w:rsid w:val="009D138C"/>
    <w:rsid w:val="009D7D9C"/>
    <w:rsid w:val="00A16D78"/>
    <w:rsid w:val="00A37494"/>
    <w:rsid w:val="00A50AA7"/>
    <w:rsid w:val="00A52A27"/>
    <w:rsid w:val="00A60FD0"/>
    <w:rsid w:val="00A729A5"/>
    <w:rsid w:val="00A747CB"/>
    <w:rsid w:val="00A763EE"/>
    <w:rsid w:val="00A8498F"/>
    <w:rsid w:val="00AC7624"/>
    <w:rsid w:val="00AD3852"/>
    <w:rsid w:val="00B17B44"/>
    <w:rsid w:val="00B5099D"/>
    <w:rsid w:val="00B57726"/>
    <w:rsid w:val="00B578B3"/>
    <w:rsid w:val="00B620D1"/>
    <w:rsid w:val="00B729AC"/>
    <w:rsid w:val="00B92219"/>
    <w:rsid w:val="00BA285C"/>
    <w:rsid w:val="00BB55D8"/>
    <w:rsid w:val="00BB5CBB"/>
    <w:rsid w:val="00BB73CE"/>
    <w:rsid w:val="00BD10DC"/>
    <w:rsid w:val="00BE1DCD"/>
    <w:rsid w:val="00C073FF"/>
    <w:rsid w:val="00C1101D"/>
    <w:rsid w:val="00C42030"/>
    <w:rsid w:val="00C42F9D"/>
    <w:rsid w:val="00C7467B"/>
    <w:rsid w:val="00CA10A9"/>
    <w:rsid w:val="00CB461B"/>
    <w:rsid w:val="00CC5D9A"/>
    <w:rsid w:val="00CD6E6D"/>
    <w:rsid w:val="00CD7701"/>
    <w:rsid w:val="00D226E1"/>
    <w:rsid w:val="00D3656B"/>
    <w:rsid w:val="00D46382"/>
    <w:rsid w:val="00D50C7B"/>
    <w:rsid w:val="00D84FB3"/>
    <w:rsid w:val="00DC551E"/>
    <w:rsid w:val="00DD507F"/>
    <w:rsid w:val="00DF2F0D"/>
    <w:rsid w:val="00E11772"/>
    <w:rsid w:val="00E32C34"/>
    <w:rsid w:val="00E51480"/>
    <w:rsid w:val="00F057CA"/>
    <w:rsid w:val="00F131A0"/>
    <w:rsid w:val="00F2033C"/>
    <w:rsid w:val="00F25481"/>
    <w:rsid w:val="00F35317"/>
    <w:rsid w:val="00F452BE"/>
    <w:rsid w:val="00F47456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9A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729A5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72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29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2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9A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729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29A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72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729A5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729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2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72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729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A729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72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A729A5"/>
    <w:rPr>
      <w:color w:val="002385"/>
      <w:u w:val="single"/>
    </w:rPr>
  </w:style>
  <w:style w:type="character" w:styleId="ae">
    <w:name w:val="Strong"/>
    <w:basedOn w:val="a0"/>
    <w:uiPriority w:val="22"/>
    <w:qFormat/>
    <w:rsid w:val="00A729A5"/>
    <w:rPr>
      <w:b/>
      <w:bCs/>
    </w:rPr>
  </w:style>
  <w:style w:type="paragraph" w:styleId="af">
    <w:name w:val="Normal (Web)"/>
    <w:basedOn w:val="a"/>
    <w:rsid w:val="00A729A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A729A5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729A5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A729A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A729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A729A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A729A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A729A5"/>
    <w:rPr>
      <w:rFonts w:ascii="Times New Roman CYR" w:hAnsi="Times New Roman CYR" w:cs="Times New Roman CYR"/>
    </w:rPr>
  </w:style>
  <w:style w:type="paragraph" w:styleId="af7">
    <w:name w:val="No Spacing"/>
    <w:uiPriority w:val="1"/>
    <w:qFormat/>
    <w:rsid w:val="00CC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C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9A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729A5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72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29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2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9A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729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29A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72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729A5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729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2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72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729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A729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72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A729A5"/>
    <w:rPr>
      <w:color w:val="002385"/>
      <w:u w:val="single"/>
    </w:rPr>
  </w:style>
  <w:style w:type="character" w:styleId="ae">
    <w:name w:val="Strong"/>
    <w:basedOn w:val="a0"/>
    <w:uiPriority w:val="22"/>
    <w:qFormat/>
    <w:rsid w:val="00A729A5"/>
    <w:rPr>
      <w:b/>
      <w:bCs/>
    </w:rPr>
  </w:style>
  <w:style w:type="paragraph" w:styleId="af">
    <w:name w:val="Normal (Web)"/>
    <w:basedOn w:val="a"/>
    <w:rsid w:val="00A729A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A729A5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729A5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A729A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A729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A729A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A729A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A729A5"/>
    <w:rPr>
      <w:rFonts w:ascii="Times New Roman CYR" w:hAnsi="Times New Roman CYR" w:cs="Times New Roman CYR"/>
    </w:rPr>
  </w:style>
  <w:style w:type="paragraph" w:styleId="af7">
    <w:name w:val="No Spacing"/>
    <w:uiPriority w:val="1"/>
    <w:qFormat/>
    <w:rsid w:val="00CC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C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94EA-02B4-4339-AAF0-5B3F29C2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3</cp:revision>
  <cp:lastPrinted>2026-01-13T06:59:00Z</cp:lastPrinted>
  <dcterms:created xsi:type="dcterms:W3CDTF">2026-01-19T06:12:00Z</dcterms:created>
  <dcterms:modified xsi:type="dcterms:W3CDTF">2026-01-19T06:13:00Z</dcterms:modified>
</cp:coreProperties>
</file>